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3CAC4" w14:textId="77777777" w:rsidR="000E615C" w:rsidRPr="000E615C" w:rsidRDefault="000E615C" w:rsidP="000E615C">
      <w:pPr>
        <w:spacing w:before="100" w:beforeAutospacing="1" w:after="100" w:afterAutospacing="1" w:line="240" w:lineRule="auto"/>
        <w:outlineLvl w:val="0"/>
        <w:rPr>
          <w:rFonts w:ascii="Poppins" w:eastAsia="Times New Roman" w:hAnsi="Poppins" w:cs="Poppins"/>
          <w:b/>
          <w:bCs/>
          <w:color w:val="2270B4"/>
          <w:kern w:val="36"/>
          <w:sz w:val="48"/>
          <w:szCs w:val="48"/>
          <w:lang w:eastAsia="en-GB"/>
          <w14:ligatures w14:val="none"/>
        </w:rPr>
      </w:pPr>
      <w:r w:rsidRPr="000E615C">
        <w:rPr>
          <w:rFonts w:ascii="Poppins" w:eastAsia="Times New Roman" w:hAnsi="Poppins" w:cs="Poppins"/>
          <w:b/>
          <w:bCs/>
          <w:color w:val="2270B4"/>
          <w:kern w:val="36"/>
          <w:sz w:val="48"/>
          <w:szCs w:val="48"/>
          <w:lang w:eastAsia="en-GB"/>
          <w14:ligatures w14:val="none"/>
        </w:rPr>
        <w:t>Contacting your GP for Yourself</w:t>
      </w:r>
    </w:p>
    <w:p w14:paraId="6A0A7264" w14:textId="77777777" w:rsid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This article explains how to submit a request for help for yourself using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73A42110" w14:textId="010BB033" w:rsidR="004765E3" w:rsidRPr="000E615C" w:rsidRDefault="004765E3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will need to login each time to retrieve messages and to check on the progress of your request.</w:t>
      </w:r>
    </w:p>
    <w:p w14:paraId="32FF6CFA" w14:textId="77777777" w:rsidR="000E615C" w:rsidRPr="000E615C" w:rsidRDefault="000E615C" w:rsidP="000E615C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0E615C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Submitting a request for yourself</w:t>
      </w:r>
    </w:p>
    <w:p w14:paraId="0C0484DF" w14:textId="70AD7590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Once you are registered and logged into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click on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Make a Request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link at the top of the page.</w:t>
      </w:r>
    </w:p>
    <w:p w14:paraId="246A0E85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will load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How can we help you?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page, where you need to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Myself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button.</w:t>
      </w:r>
    </w:p>
    <w:p w14:paraId="13BBBDF0" w14:textId="4055977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FA294F1" wp14:editId="28CE678A">
            <wp:extent cx="5731510" cy="2900045"/>
            <wp:effectExtent l="0" t="0" r="2540" b="0"/>
            <wp:docPr id="709368512" name="Picture 12" descr="Welcome to Pattch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68512" name="Picture 12" descr="Welcome to Pattchs p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6DD1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can then click on the button that best describes your type of request.</w:t>
      </w:r>
    </w:p>
    <w:p w14:paraId="54EBA54B" w14:textId="1F82858A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B38B387" wp14:editId="67259B94">
            <wp:extent cx="5731510" cy="2933065"/>
            <wp:effectExtent l="0" t="0" r="2540" b="635"/>
            <wp:docPr id="177468659" name="Picture 11" descr="Patch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8659" name="Picture 11" descr="Patchs men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1B30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Now you will then see 3 warning messages:</w:t>
      </w:r>
    </w:p>
    <w:p w14:paraId="49ED04B0" w14:textId="77777777" w:rsidR="000E615C" w:rsidRPr="000E615C" w:rsidRDefault="000E615C" w:rsidP="000E61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Emergency warning - you need to confirm that you are not potentially experiencing a medical emergency.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cannot be used for this purpose because the GP practice will be unable to respond quickly enough in this situation.</w:t>
      </w:r>
    </w:p>
    <w:p w14:paraId="24D99E58" w14:textId="445A1E2A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94BEA95" wp14:editId="1477469C">
            <wp:extent cx="5731510" cy="2775585"/>
            <wp:effectExtent l="0" t="0" r="2540" b="5715"/>
            <wp:docPr id="606717777" name="Picture 10" descr="Page checking urgent sympt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17777" name="Picture 10" descr="Page checking urgent sympto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579B" w14:textId="77777777" w:rsidR="000E615C" w:rsidRPr="000E615C" w:rsidRDefault="000E615C" w:rsidP="000E61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Confirm details warning - this is to ensure your contact information is up to date so the GP practice can respond to you. </w:t>
      </w:r>
    </w:p>
    <w:p w14:paraId="47D9B3A5" w14:textId="23B63489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07313E0" wp14:editId="02B9C293">
            <wp:extent cx="4602480" cy="1607820"/>
            <wp:effectExtent l="0" t="0" r="7620" b="0"/>
            <wp:docPr id="2125546091" name="Picture 9" descr="Confirmation of 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46091" name="Picture 9" descr="Confirmation of contact detai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8EB9" w14:textId="77777777" w:rsidR="000E615C" w:rsidRPr="000E615C" w:rsidRDefault="000E615C" w:rsidP="000E61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General information warning - this gives you guidance on what to expect while submitting a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request, including how long you </w:t>
      </w:r>
      <w:proofErr w:type="gram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have to</w:t>
      </w:r>
      <w:proofErr w:type="gram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submit your request.</w:t>
      </w:r>
    </w:p>
    <w:p w14:paraId="39E8F126" w14:textId="0695AF33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9CE1F44" wp14:editId="4C1DFFC7">
            <wp:extent cx="4541520" cy="2263140"/>
            <wp:effectExtent l="0" t="0" r="0" b="3810"/>
            <wp:docPr id="1984025042" name="Picture 8" descr="Page advising timescale for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25042" name="Picture 8" descr="Page advising timescale for comple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2382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Click on the blue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Start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button.</w:t>
      </w:r>
    </w:p>
    <w:p w14:paraId="73F710DC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You will be taken to the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chatbot, where you will be asked a few simple questions to help your GP understand more about your request.</w:t>
      </w:r>
    </w:p>
    <w:p w14:paraId="684EB192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Answer each question in turn, using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Submit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 when your answer is complete.</w:t>
      </w:r>
    </w:p>
    <w:p w14:paraId="2DFF0C60" w14:textId="3A28F21D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3923198" wp14:editId="34179A03">
            <wp:extent cx="5212080" cy="2540788"/>
            <wp:effectExtent l="0" t="0" r="7620" b="0"/>
            <wp:docPr id="50105514" name="Picture 7" descr="Make a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5514" name="Picture 7" descr="Make a requ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14" cy="25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8CA7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Please note the chatbot provides fixed questions/responses. It is not a human or an Artificial Intelligence Agent responding.</w:t>
      </w:r>
    </w:p>
    <w:p w14:paraId="5A42AAF9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Edit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 is shown alongside each response. If you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Edit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button, you will be able to amend your answers from within the chatbot.</w:t>
      </w:r>
    </w:p>
    <w:p w14:paraId="4AA5F729" w14:textId="6FE9A48C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A856F67" wp14:editId="44F0DB9B">
            <wp:extent cx="5219700" cy="981947"/>
            <wp:effectExtent l="0" t="0" r="0" b="8890"/>
            <wp:docPr id="705743349" name="Picture 6" descr="Describe your health 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43349" name="Picture 6" descr="Describe your health probl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43" cy="9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BE87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can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Add Attachments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 to attach an image or a document as additional information for your request. You should only upload sensitive images if you are asked to do so by your GP.</w:t>
      </w:r>
    </w:p>
    <w:p w14:paraId="30252AB1" w14:textId="7E3C1E8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6C0FC4CA" wp14:editId="1F4F6C0C">
            <wp:extent cx="5105400" cy="2492743"/>
            <wp:effectExtent l="0" t="0" r="0" b="3175"/>
            <wp:docPr id="367774803" name="Picture 5" descr="Options for adding 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74803" name="Picture 5" descr="Options for adding a mess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78" cy="24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A67D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it is a sensitive image, you can mark it as such, and it will not be displayed to anyone except the GP.</w:t>
      </w:r>
    </w:p>
    <w:p w14:paraId="6476C93F" w14:textId="2A9DD955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3FD7BAF" wp14:editId="77349E18">
            <wp:extent cx="5731510" cy="2557780"/>
            <wp:effectExtent l="0" t="0" r="2540" b="0"/>
            <wp:docPr id="743959815" name="Picture 4" descr="Attach an image or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9815" name="Picture 4" descr="Attach an image or docu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6CCC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When you have answered and edited all your responses you will be asked to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your responses. Clicking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means that you agree for your responses to be added to your GP record.</w:t>
      </w:r>
    </w:p>
    <w:p w14:paraId="5041B210" w14:textId="035210E5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E7EBD9F" wp14:editId="7EE2F3A0">
            <wp:extent cx="5731510" cy="2042160"/>
            <wp:effectExtent l="0" t="0" r="2540" b="0"/>
            <wp:docPr id="1167639874" name="Picture 3" descr="Times for practice to 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39874" name="Picture 3" descr="Times for practice to contac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F57F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button, your request will be sent to the practice.</w:t>
      </w:r>
    </w:p>
    <w:p w14:paraId="06CEA8E9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A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confirmation email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will be sent to both you and to the GP practice, so that they can respond to your request.</w:t>
      </w:r>
    </w:p>
    <w:p w14:paraId="4132A6B8" w14:textId="255E3346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F3D3674" wp14:editId="1015E7EB">
            <wp:extent cx="5044440" cy="3040380"/>
            <wp:effectExtent l="0" t="0" r="3810" b="7620"/>
            <wp:docPr id="546078614" name="Picture 2" descr="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78614" name="Picture 2" descr="Confirmation scre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C3E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you want to check on the progress of your request, or if your practice sends you a follow-up question that you need to respond to, click on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My Requests &amp; Messages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link at the top of your </w:t>
      </w:r>
      <w:proofErr w:type="spellStart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page.</w:t>
      </w:r>
    </w:p>
    <w:p w14:paraId="69922D5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Here, you will see your past requests. You can open a request by clicking anywhere on its entry in the table.</w:t>
      </w:r>
    </w:p>
    <w:p w14:paraId="27E233D4" w14:textId="3D8A247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A5EFB18" wp14:editId="1DF37154">
            <wp:extent cx="5731510" cy="1602740"/>
            <wp:effectExtent l="0" t="0" r="2540" b="0"/>
            <wp:docPr id="282670190" name="Picture 1" descr="Requests and messag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0190" name="Picture 1" descr="Requests and messages p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21F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Clicking on a request will display your conversation with your practice.</w:t>
      </w:r>
    </w:p>
    <w:p w14:paraId="66CCDF3C" w14:textId="77777777" w:rsidR="005109E1" w:rsidRDefault="005109E1"/>
    <w:sectPr w:rsidR="005109E1" w:rsidSect="000E61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D71F6"/>
    <w:multiLevelType w:val="multilevel"/>
    <w:tmpl w:val="5010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614384"/>
    <w:multiLevelType w:val="multilevel"/>
    <w:tmpl w:val="A56C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37391"/>
    <w:multiLevelType w:val="multilevel"/>
    <w:tmpl w:val="8EB6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67304"/>
    <w:multiLevelType w:val="multilevel"/>
    <w:tmpl w:val="48E0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3786138">
    <w:abstractNumId w:val="1"/>
  </w:num>
  <w:num w:numId="2" w16cid:durableId="1829251954">
    <w:abstractNumId w:val="0"/>
  </w:num>
  <w:num w:numId="3" w16cid:durableId="1416319383">
    <w:abstractNumId w:val="3"/>
  </w:num>
  <w:num w:numId="4" w16cid:durableId="1491021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15C"/>
    <w:rsid w:val="000E615C"/>
    <w:rsid w:val="004765E3"/>
    <w:rsid w:val="004A5A49"/>
    <w:rsid w:val="005109E1"/>
    <w:rsid w:val="00814CAE"/>
    <w:rsid w:val="00DE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ECE3B"/>
  <w15:chartTrackingRefBased/>
  <w15:docId w15:val="{C58370F5-6145-432A-B41B-60BCA60DC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61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0E61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15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E615C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0E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E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E61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E615C"/>
    <w:rPr>
      <w:b/>
      <w:bCs/>
    </w:rPr>
  </w:style>
  <w:style w:type="character" w:styleId="Emphasis">
    <w:name w:val="Emphasis"/>
    <w:basedOn w:val="DefaultParagraphFont"/>
    <w:uiPriority w:val="20"/>
    <w:qFormat/>
    <w:rsid w:val="000E61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0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400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LOGAN-NELSON, Stuart (DIAMOND MEDICAL GROUP)</dc:creator>
  <cp:keywords/>
  <dc:description/>
  <cp:lastModifiedBy>Katy Morson</cp:lastModifiedBy>
  <cp:revision>3</cp:revision>
  <dcterms:created xsi:type="dcterms:W3CDTF">2025-01-22T14:24:00Z</dcterms:created>
  <dcterms:modified xsi:type="dcterms:W3CDTF">2025-02-21T08:57:00Z</dcterms:modified>
</cp:coreProperties>
</file>